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A0D" w:rsidRDefault="009F349D" w:rsidP="001E4049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КАРТОЧКА  ПРЕДПРИЯТИЯ</w:t>
      </w:r>
    </w:p>
    <w:p w:rsidR="003E7A0D" w:rsidRDefault="003E7A0D">
      <w:pPr>
        <w:pStyle w:val="Standard"/>
        <w:jc w:val="center"/>
        <w:rPr>
          <w:b/>
          <w:sz w:val="28"/>
          <w:szCs w:val="28"/>
        </w:rPr>
      </w:pPr>
    </w:p>
    <w:p w:rsidR="003E7A0D" w:rsidRDefault="003E7A0D">
      <w:pPr>
        <w:pStyle w:val="Standard"/>
        <w:jc w:val="center"/>
        <w:rPr>
          <w:sz w:val="28"/>
          <w:szCs w:val="28"/>
        </w:rPr>
      </w:pPr>
    </w:p>
    <w:tbl>
      <w:tblPr>
        <w:tblW w:w="9581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93"/>
        <w:gridCol w:w="5288"/>
      </w:tblGrid>
      <w:tr w:rsidR="003E7A0D"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A0D" w:rsidRDefault="009F349D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Полное наименование предприятия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A0D" w:rsidRDefault="009F349D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 с ограниченной ответственностью «МЕЖРЕГИОНАЛЬНАЯ ТРАНСФОРМАТОРНАЯ КОРПОРАЦИЯ»</w:t>
            </w:r>
          </w:p>
        </w:tc>
      </w:tr>
      <w:tr w:rsidR="003E7A0D"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A0D" w:rsidRDefault="009F349D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Сокращенное наименование предприятия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A0D" w:rsidRDefault="009F349D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«МТК»</w:t>
            </w:r>
          </w:p>
        </w:tc>
      </w:tr>
      <w:tr w:rsidR="003E7A0D"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A0D" w:rsidRDefault="009F349D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Юридический адрес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A0D" w:rsidRDefault="00BB22B2" w:rsidP="00A0731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143080, Московская область, Одинцовский район, </w:t>
            </w:r>
            <w:r w:rsidR="00A0731C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п. Лесной Городок, ул. Школьная, д.2, оф.608</w:t>
            </w:r>
            <w:r w:rsidR="00A0731C">
              <w:rPr>
                <w:sz w:val="28"/>
                <w:szCs w:val="28"/>
              </w:rPr>
              <w:t>.</w:t>
            </w:r>
          </w:p>
        </w:tc>
      </w:tr>
      <w:tr w:rsidR="00E04D96"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D96" w:rsidRDefault="00E04D96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Фактический адрес</w:t>
            </w:r>
            <w:r w:rsidR="001368ED">
              <w:rPr>
                <w:b/>
                <w:sz w:val="28"/>
                <w:szCs w:val="28"/>
              </w:rPr>
              <w:t xml:space="preserve">   (Почтовый адрес)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D96" w:rsidRDefault="00E04D96" w:rsidP="00AC20DA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143080, Московская област</w:t>
            </w:r>
            <w:r w:rsidR="00AC20DA">
              <w:rPr>
                <w:sz w:val="28"/>
                <w:szCs w:val="28"/>
              </w:rPr>
              <w:t xml:space="preserve">ь, Одинцовский район, </w:t>
            </w:r>
            <w:r w:rsidR="00D716BF">
              <w:rPr>
                <w:sz w:val="28"/>
                <w:szCs w:val="28"/>
              </w:rPr>
              <w:t>д</w:t>
            </w:r>
            <w:bookmarkStart w:id="0" w:name="_GoBack"/>
            <w:bookmarkEnd w:id="0"/>
            <w:r w:rsidR="00AC20DA">
              <w:rPr>
                <w:sz w:val="28"/>
                <w:szCs w:val="28"/>
              </w:rPr>
              <w:t>п.</w:t>
            </w:r>
            <w:r w:rsidR="001368ED">
              <w:rPr>
                <w:sz w:val="28"/>
                <w:szCs w:val="28"/>
              </w:rPr>
              <w:t xml:space="preserve"> </w:t>
            </w:r>
            <w:r w:rsidR="00AC20DA">
              <w:rPr>
                <w:sz w:val="28"/>
                <w:szCs w:val="28"/>
              </w:rPr>
              <w:t>Лесной Городок, ул.</w:t>
            </w:r>
            <w:r w:rsidR="001368ED">
              <w:rPr>
                <w:sz w:val="28"/>
                <w:szCs w:val="28"/>
              </w:rPr>
              <w:t xml:space="preserve"> </w:t>
            </w:r>
            <w:r w:rsidR="00AC20DA">
              <w:rPr>
                <w:sz w:val="28"/>
                <w:szCs w:val="28"/>
              </w:rPr>
              <w:t>Школьная, д.2, оф.608,</w:t>
            </w:r>
            <w:r w:rsidR="00D12F65">
              <w:rPr>
                <w:sz w:val="28"/>
                <w:szCs w:val="28"/>
              </w:rPr>
              <w:t xml:space="preserve"> ДЦ «Лесной Сити»</w:t>
            </w:r>
            <w:r w:rsidR="00AC20DA">
              <w:rPr>
                <w:sz w:val="28"/>
                <w:szCs w:val="28"/>
              </w:rPr>
              <w:t>.</w:t>
            </w:r>
          </w:p>
        </w:tc>
      </w:tr>
      <w:tr w:rsidR="003E7A0D"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A0D" w:rsidRDefault="009F349D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ИНН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A0D" w:rsidRDefault="009F349D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5032284523</w:t>
            </w:r>
          </w:p>
        </w:tc>
      </w:tr>
      <w:tr w:rsidR="003E7A0D"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A0D" w:rsidRDefault="009F349D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КПП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A0D" w:rsidRDefault="009F349D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503201001</w:t>
            </w:r>
          </w:p>
        </w:tc>
      </w:tr>
      <w:tr w:rsidR="003E7A0D"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A0D" w:rsidRDefault="009F349D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ОГРН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A0D" w:rsidRDefault="009F349D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1145032008186</w:t>
            </w:r>
          </w:p>
        </w:tc>
      </w:tr>
      <w:tr w:rsidR="003E7A0D"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A0D" w:rsidRDefault="009F349D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ОКПО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A0D" w:rsidRDefault="009F349D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34867503</w:t>
            </w:r>
          </w:p>
        </w:tc>
      </w:tr>
      <w:tr w:rsidR="003E7A0D">
        <w:trPr>
          <w:trHeight w:val="1318"/>
        </w:trPr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A0D" w:rsidRDefault="009F349D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Банковские реквизиты:</w:t>
            </w:r>
          </w:p>
          <w:p w:rsidR="003E7A0D" w:rsidRDefault="003E7A0D">
            <w:pPr>
              <w:pStyle w:val="Standard"/>
              <w:rPr>
                <w:b/>
                <w:sz w:val="28"/>
                <w:szCs w:val="28"/>
              </w:rPr>
            </w:pP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A0D" w:rsidRDefault="009F349D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Р/с 40702810703700103876</w:t>
            </w:r>
          </w:p>
          <w:p w:rsidR="003E7A0D" w:rsidRDefault="00205E73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Банк «Возрождение» ПАО</w:t>
            </w:r>
            <w:r w:rsidR="009F349D">
              <w:rPr>
                <w:sz w:val="28"/>
                <w:szCs w:val="28"/>
              </w:rPr>
              <w:t xml:space="preserve"> г.</w:t>
            </w:r>
            <w:r w:rsidR="001368ED">
              <w:rPr>
                <w:sz w:val="28"/>
                <w:szCs w:val="28"/>
              </w:rPr>
              <w:t xml:space="preserve"> </w:t>
            </w:r>
            <w:r w:rsidR="009F349D">
              <w:rPr>
                <w:sz w:val="28"/>
                <w:szCs w:val="28"/>
              </w:rPr>
              <w:t>Москва</w:t>
            </w:r>
          </w:p>
          <w:p w:rsidR="003E7A0D" w:rsidRDefault="009F349D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К/с 30101810900000000181</w:t>
            </w:r>
          </w:p>
          <w:p w:rsidR="003E7A0D" w:rsidRDefault="009F349D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БИК 044525181</w:t>
            </w:r>
          </w:p>
          <w:p w:rsidR="00BA7ADC" w:rsidRPr="00BA7ADC" w:rsidRDefault="00BA7ADC" w:rsidP="00BA7ADC">
            <w:pPr>
              <w:pStyle w:val="Standard"/>
              <w:rPr>
                <w:sz w:val="28"/>
                <w:szCs w:val="28"/>
              </w:rPr>
            </w:pPr>
            <w:r w:rsidRPr="00BA7ADC">
              <w:rPr>
                <w:sz w:val="28"/>
                <w:szCs w:val="28"/>
              </w:rPr>
              <w:t>Р/с 40702810100000025946</w:t>
            </w:r>
          </w:p>
          <w:p w:rsidR="00BA7ADC" w:rsidRPr="00BA7ADC" w:rsidRDefault="00BA7ADC" w:rsidP="00BA7ADC">
            <w:pPr>
              <w:pStyle w:val="Standard"/>
              <w:rPr>
                <w:sz w:val="28"/>
                <w:szCs w:val="28"/>
              </w:rPr>
            </w:pPr>
            <w:r w:rsidRPr="00BA7ADC">
              <w:rPr>
                <w:sz w:val="28"/>
                <w:szCs w:val="28"/>
              </w:rPr>
              <w:t>ПАО «ПРОМСВЯЗЬБАНК» г.Москва</w:t>
            </w:r>
          </w:p>
          <w:p w:rsidR="00BA7ADC" w:rsidRPr="00BA7ADC" w:rsidRDefault="00BA7ADC" w:rsidP="00BA7ADC">
            <w:pPr>
              <w:pStyle w:val="Standard"/>
              <w:rPr>
                <w:sz w:val="28"/>
                <w:szCs w:val="28"/>
              </w:rPr>
            </w:pPr>
            <w:r w:rsidRPr="00BA7ADC">
              <w:rPr>
                <w:sz w:val="28"/>
                <w:szCs w:val="28"/>
              </w:rPr>
              <w:t>К/с 30101810400000000555</w:t>
            </w:r>
          </w:p>
          <w:p w:rsidR="00BA7ADC" w:rsidRPr="00BA7ADC" w:rsidRDefault="00BA7ADC" w:rsidP="00BA7ADC">
            <w:pPr>
              <w:pStyle w:val="Standard"/>
              <w:rPr>
                <w:sz w:val="28"/>
                <w:szCs w:val="28"/>
              </w:rPr>
            </w:pPr>
            <w:r w:rsidRPr="00BA7ADC">
              <w:rPr>
                <w:sz w:val="28"/>
                <w:szCs w:val="28"/>
              </w:rPr>
              <w:t>БИК 044525555</w:t>
            </w:r>
          </w:p>
          <w:p w:rsidR="00BA7ADC" w:rsidRDefault="00BA7ADC" w:rsidP="00BA7ADC">
            <w:pPr>
              <w:widowControl/>
              <w:textAlignment w:val="auto"/>
              <w:rPr>
                <w:sz w:val="28"/>
                <w:szCs w:val="28"/>
              </w:rPr>
            </w:pPr>
          </w:p>
        </w:tc>
      </w:tr>
      <w:tr w:rsidR="003E7A0D"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A0D" w:rsidRDefault="009F349D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 и Ф.И.О. руководителя</w:t>
            </w:r>
          </w:p>
        </w:tc>
        <w:tc>
          <w:tcPr>
            <w:tcW w:w="5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59F" w:rsidRDefault="009F349D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Генеральный директор </w:t>
            </w:r>
          </w:p>
          <w:p w:rsidR="003E7A0D" w:rsidRDefault="009F349D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Хвостенко Юрий Георгиевич</w:t>
            </w:r>
          </w:p>
        </w:tc>
      </w:tr>
      <w:tr w:rsidR="00424543"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543" w:rsidRDefault="00424543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Главный бухгалтер </w:t>
            </w:r>
          </w:p>
        </w:tc>
        <w:tc>
          <w:tcPr>
            <w:tcW w:w="5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543" w:rsidRDefault="00424543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Горчакова Елена Михайловна</w:t>
            </w:r>
          </w:p>
        </w:tc>
      </w:tr>
      <w:tr w:rsidR="003E7A0D"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A0D" w:rsidRDefault="009F349D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Телефон (факс)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A0D" w:rsidRDefault="009F349D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8-495-661-40-90, 8-495-540-58-98</w:t>
            </w:r>
          </w:p>
        </w:tc>
      </w:tr>
      <w:tr w:rsidR="001E4049"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049" w:rsidRPr="001E4049" w:rsidRDefault="001E4049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Эл.почта</w:t>
            </w:r>
            <w:r w:rsidRPr="001E4049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, сайт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049" w:rsidRPr="001E4049" w:rsidRDefault="00397717">
            <w:pPr>
              <w:pStyle w:val="Standard"/>
              <w:jc w:val="center"/>
              <w:rPr>
                <w:sz w:val="28"/>
                <w:szCs w:val="28"/>
              </w:rPr>
            </w:pPr>
            <w:hyperlink r:id="rId6" w:history="1">
              <w:r w:rsidR="001E4049" w:rsidRPr="0013051F">
                <w:rPr>
                  <w:rStyle w:val="a7"/>
                  <w:sz w:val="28"/>
                  <w:szCs w:val="28"/>
                  <w:lang w:val="en-US"/>
                </w:rPr>
                <w:t>info</w:t>
              </w:r>
              <w:r w:rsidR="001E4049" w:rsidRPr="0013051F">
                <w:rPr>
                  <w:rStyle w:val="a7"/>
                  <w:sz w:val="28"/>
                  <w:szCs w:val="28"/>
                </w:rPr>
                <w:t>@</w:t>
              </w:r>
              <w:r w:rsidR="001E4049" w:rsidRPr="0013051F">
                <w:rPr>
                  <w:rStyle w:val="a7"/>
                  <w:sz w:val="28"/>
                  <w:szCs w:val="28"/>
                  <w:lang w:val="en-US"/>
                </w:rPr>
                <w:t>trans</w:t>
              </w:r>
              <w:r w:rsidR="001E4049" w:rsidRPr="0013051F">
                <w:rPr>
                  <w:rStyle w:val="a7"/>
                  <w:sz w:val="28"/>
                  <w:szCs w:val="28"/>
                </w:rPr>
                <w:t>-</w:t>
              </w:r>
              <w:r w:rsidR="001E4049" w:rsidRPr="0013051F">
                <w:rPr>
                  <w:rStyle w:val="a7"/>
                  <w:sz w:val="28"/>
                  <w:szCs w:val="28"/>
                  <w:lang w:val="en-US"/>
                </w:rPr>
                <w:t>mtk</w:t>
              </w:r>
              <w:r w:rsidR="001E4049" w:rsidRPr="0013051F">
                <w:rPr>
                  <w:rStyle w:val="a7"/>
                  <w:sz w:val="28"/>
                  <w:szCs w:val="28"/>
                </w:rPr>
                <w:t>.</w:t>
              </w:r>
              <w:r w:rsidR="001E4049" w:rsidRPr="0013051F">
                <w:rPr>
                  <w:rStyle w:val="a7"/>
                  <w:sz w:val="28"/>
                  <w:szCs w:val="28"/>
                  <w:lang w:val="en-US"/>
                </w:rPr>
                <w:t>com</w:t>
              </w:r>
            </w:hyperlink>
            <w:r w:rsidR="001E4049" w:rsidRPr="001E4049">
              <w:rPr>
                <w:sz w:val="28"/>
                <w:szCs w:val="28"/>
              </w:rPr>
              <w:t xml:space="preserve">. </w:t>
            </w:r>
            <w:r w:rsidR="001E4049">
              <w:rPr>
                <w:sz w:val="28"/>
                <w:szCs w:val="28"/>
                <w:lang w:val="en-US"/>
              </w:rPr>
              <w:t>www</w:t>
            </w:r>
            <w:r w:rsidR="001E4049" w:rsidRPr="001E4049">
              <w:rPr>
                <w:sz w:val="28"/>
                <w:szCs w:val="28"/>
              </w:rPr>
              <w:t>.</w:t>
            </w:r>
            <w:r w:rsidR="001E4049">
              <w:rPr>
                <w:sz w:val="28"/>
                <w:szCs w:val="28"/>
                <w:lang w:val="en-US"/>
              </w:rPr>
              <w:t>trans</w:t>
            </w:r>
            <w:r w:rsidR="001E4049" w:rsidRPr="001E4049">
              <w:rPr>
                <w:sz w:val="28"/>
                <w:szCs w:val="28"/>
              </w:rPr>
              <w:t>-</w:t>
            </w:r>
            <w:r w:rsidR="001E4049">
              <w:rPr>
                <w:sz w:val="28"/>
                <w:szCs w:val="28"/>
                <w:lang w:val="en-US"/>
              </w:rPr>
              <w:t>mtk</w:t>
            </w:r>
            <w:r w:rsidR="001E4049" w:rsidRPr="001E4049">
              <w:rPr>
                <w:sz w:val="28"/>
                <w:szCs w:val="28"/>
              </w:rPr>
              <w:t>.</w:t>
            </w:r>
            <w:r w:rsidR="001E4049">
              <w:rPr>
                <w:sz w:val="28"/>
                <w:szCs w:val="28"/>
                <w:lang w:val="en-US"/>
              </w:rPr>
              <w:t>com</w:t>
            </w:r>
          </w:p>
        </w:tc>
      </w:tr>
    </w:tbl>
    <w:p w:rsidR="003E7A0D" w:rsidRDefault="003E7A0D">
      <w:pPr>
        <w:pStyle w:val="Standard"/>
        <w:rPr>
          <w:sz w:val="28"/>
          <w:szCs w:val="28"/>
        </w:rPr>
      </w:pPr>
    </w:p>
    <w:sectPr w:rsidR="003E7A0D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717" w:rsidRDefault="00397717">
      <w:r>
        <w:separator/>
      </w:r>
    </w:p>
  </w:endnote>
  <w:endnote w:type="continuationSeparator" w:id="0">
    <w:p w:rsidR="00397717" w:rsidRDefault="00397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717" w:rsidRDefault="00397717">
      <w:r>
        <w:rPr>
          <w:color w:val="000000"/>
        </w:rPr>
        <w:separator/>
      </w:r>
    </w:p>
  </w:footnote>
  <w:footnote w:type="continuationSeparator" w:id="0">
    <w:p w:rsidR="00397717" w:rsidRDefault="003977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E7A0D"/>
    <w:rsid w:val="001368ED"/>
    <w:rsid w:val="001E4049"/>
    <w:rsid w:val="00205E73"/>
    <w:rsid w:val="00397717"/>
    <w:rsid w:val="003E7A0D"/>
    <w:rsid w:val="00413A99"/>
    <w:rsid w:val="00424543"/>
    <w:rsid w:val="005431C9"/>
    <w:rsid w:val="00723552"/>
    <w:rsid w:val="00810601"/>
    <w:rsid w:val="008D5F4F"/>
    <w:rsid w:val="009D410D"/>
    <w:rsid w:val="009F349D"/>
    <w:rsid w:val="00A0731C"/>
    <w:rsid w:val="00AC20DA"/>
    <w:rsid w:val="00BA7ADC"/>
    <w:rsid w:val="00BB22B2"/>
    <w:rsid w:val="00D12F65"/>
    <w:rsid w:val="00D716BF"/>
    <w:rsid w:val="00E04D96"/>
    <w:rsid w:val="00FC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C8A7CE-BFC2-44CB-ACA1-489A69428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Balloon Text"/>
    <w:basedOn w:val="a"/>
    <w:rPr>
      <w:rFonts w:ascii="Segoe UI" w:hAnsi="Segoe UI"/>
      <w:sz w:val="18"/>
      <w:szCs w:val="16"/>
    </w:rPr>
  </w:style>
  <w:style w:type="character" w:customStyle="1" w:styleId="a6">
    <w:name w:val="Текст выноски Знак"/>
    <w:basedOn w:val="a0"/>
    <w:rPr>
      <w:rFonts w:ascii="Segoe UI" w:hAnsi="Segoe UI"/>
      <w:sz w:val="18"/>
      <w:szCs w:val="16"/>
    </w:rPr>
  </w:style>
  <w:style w:type="character" w:styleId="a7">
    <w:name w:val="Hyperlink"/>
    <w:basedOn w:val="a0"/>
    <w:uiPriority w:val="99"/>
    <w:unhideWhenUsed/>
    <w:rsid w:val="001E40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rans-mtk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 ПРЕДПРИЯТИЯ</vt:lpstr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 ПРЕДПРИЯТИЯ</dc:title>
  <dc:creator>vasilyeva</dc:creator>
  <cp:lastModifiedBy>Анатолий Свободин</cp:lastModifiedBy>
  <cp:revision>19</cp:revision>
  <cp:lastPrinted>2014-09-24T10:46:00Z</cp:lastPrinted>
  <dcterms:created xsi:type="dcterms:W3CDTF">2014-10-23T11:55:00Z</dcterms:created>
  <dcterms:modified xsi:type="dcterms:W3CDTF">2016-10-17T10:50:00Z</dcterms:modified>
</cp:coreProperties>
</file>